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0C" w:rsidRDefault="00BE3E0C" w:rsidP="000C05BF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B64474" w:rsidRPr="00B860F1" w:rsidRDefault="00B64474" w:rsidP="000C05B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B860F1">
        <w:rPr>
          <w:rFonts w:ascii="Arial" w:hAnsi="Arial" w:cs="Arial"/>
          <w:b/>
          <w:sz w:val="32"/>
          <w:szCs w:val="32"/>
        </w:rPr>
        <w:t>Раздел 3</w:t>
      </w:r>
    </w:p>
    <w:p w:rsidR="004C30E0" w:rsidRDefault="000C05BF" w:rsidP="000C05B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B860F1">
        <w:rPr>
          <w:rFonts w:ascii="Arial" w:hAnsi="Arial" w:cs="Arial"/>
          <w:b/>
          <w:sz w:val="32"/>
          <w:szCs w:val="32"/>
        </w:rPr>
        <w:t>Сведения о перевозчиках, участвующих в международных перевозках на условиях СМГС</w:t>
      </w:r>
    </w:p>
    <w:p w:rsidR="00B860F1" w:rsidRPr="00B860F1" w:rsidRDefault="00B860F1" w:rsidP="000C05BF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a3"/>
        <w:tblpPr w:leftFromText="180" w:rightFromText="180" w:vertAnchor="text" w:horzAnchor="margin" w:tblpY="206"/>
        <w:tblW w:w="14708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5370"/>
        <w:gridCol w:w="2994"/>
        <w:gridCol w:w="1842"/>
        <w:gridCol w:w="2693"/>
      </w:tblGrid>
      <w:tr w:rsidR="000C05BF" w:rsidRPr="00B860F1" w:rsidTr="006C6C87">
        <w:tc>
          <w:tcPr>
            <w:tcW w:w="675" w:type="dxa"/>
            <w:vAlign w:val="center"/>
          </w:tcPr>
          <w:p w:rsidR="000C05BF" w:rsidRPr="00241750" w:rsidRDefault="000C05BF" w:rsidP="006C6C87">
            <w:pPr>
              <w:ind w:right="-250"/>
              <w:rPr>
                <w:rFonts w:ascii="Arial Narrow" w:hAnsi="Arial Narrow" w:cs="Times New Roman"/>
                <w:b/>
              </w:rPr>
            </w:pPr>
          </w:p>
          <w:p w:rsidR="00B860F1" w:rsidRPr="00241750" w:rsidRDefault="000C05BF" w:rsidP="006C6C87">
            <w:pPr>
              <w:ind w:right="-250"/>
              <w:rPr>
                <w:rFonts w:ascii="Arial Narrow" w:hAnsi="Arial Narrow" w:cs="Times New Roman"/>
                <w:b/>
              </w:rPr>
            </w:pPr>
            <w:r w:rsidRPr="00241750">
              <w:rPr>
                <w:rFonts w:ascii="Arial Narrow" w:hAnsi="Arial Narrow" w:cs="Times New Roman"/>
                <w:b/>
              </w:rPr>
              <w:t>№</w:t>
            </w:r>
          </w:p>
          <w:p w:rsidR="000C05BF" w:rsidRPr="00241750" w:rsidRDefault="000C05BF" w:rsidP="006C6C87">
            <w:pPr>
              <w:ind w:right="-250"/>
              <w:rPr>
                <w:rFonts w:ascii="Arial Narrow" w:hAnsi="Arial Narrow" w:cs="Times New Roman"/>
                <w:b/>
              </w:rPr>
            </w:pPr>
            <w:r w:rsidRPr="00241750">
              <w:rPr>
                <w:rFonts w:ascii="Arial Narrow" w:hAnsi="Arial Narrow" w:cs="Times New Roman"/>
                <w:b/>
              </w:rPr>
              <w:t>п/п</w:t>
            </w:r>
          </w:p>
        </w:tc>
        <w:tc>
          <w:tcPr>
            <w:tcW w:w="1134" w:type="dxa"/>
            <w:vAlign w:val="center"/>
          </w:tcPr>
          <w:p w:rsidR="00241750" w:rsidRPr="00241750" w:rsidRDefault="000C05BF" w:rsidP="00241750">
            <w:pPr>
              <w:ind w:right="33"/>
              <w:jc w:val="center"/>
              <w:rPr>
                <w:rFonts w:ascii="Arial Narrow" w:hAnsi="Arial Narrow" w:cs="Times New Roman"/>
                <w:b/>
              </w:rPr>
            </w:pPr>
            <w:r w:rsidRPr="00241750">
              <w:rPr>
                <w:rFonts w:ascii="Arial Narrow" w:hAnsi="Arial Narrow" w:cs="Times New Roman"/>
                <w:b/>
              </w:rPr>
              <w:t xml:space="preserve">Код </w:t>
            </w:r>
          </w:p>
          <w:p w:rsidR="000C05BF" w:rsidRPr="00241750" w:rsidRDefault="00241750" w:rsidP="00241750">
            <w:pPr>
              <w:ind w:right="33"/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п</w:t>
            </w:r>
            <w:r w:rsidR="000C05BF" w:rsidRPr="00241750">
              <w:rPr>
                <w:rFonts w:ascii="Arial Narrow" w:hAnsi="Arial Narrow" w:cs="Times New Roman"/>
                <w:b/>
              </w:rPr>
              <w:t>ере</w:t>
            </w:r>
            <w:r>
              <w:rPr>
                <w:rFonts w:ascii="Arial Narrow" w:hAnsi="Arial Narrow" w:cs="Times New Roman"/>
                <w:b/>
              </w:rPr>
              <w:t>-</w:t>
            </w:r>
          </w:p>
          <w:p w:rsidR="000C05BF" w:rsidRPr="00241750" w:rsidRDefault="00241750" w:rsidP="00241750">
            <w:pPr>
              <w:ind w:right="33"/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в</w:t>
            </w:r>
            <w:r w:rsidR="000C05BF" w:rsidRPr="00241750">
              <w:rPr>
                <w:rFonts w:ascii="Arial Narrow" w:hAnsi="Arial Narrow" w:cs="Times New Roman"/>
                <w:b/>
              </w:rPr>
              <w:t>озчика</w:t>
            </w:r>
            <w:r>
              <w:rPr>
                <w:rFonts w:ascii="Arial Narrow" w:hAnsi="Arial Narrow" w:cs="Times New Roman"/>
                <w:b/>
              </w:rPr>
              <w:t xml:space="preserve"> </w:t>
            </w:r>
            <w:r w:rsidR="00AB78C4" w:rsidRPr="00241750">
              <w:rPr>
                <w:rFonts w:ascii="Arial Narrow" w:hAnsi="Arial Narrow" w:cs="Times New Roman"/>
                <w:b/>
                <w:vertAlign w:val="superscript"/>
              </w:rPr>
              <w:t>1</w:t>
            </w:r>
          </w:p>
        </w:tc>
        <w:tc>
          <w:tcPr>
            <w:tcW w:w="5370" w:type="dxa"/>
          </w:tcPr>
          <w:p w:rsidR="000C05BF" w:rsidRPr="00241750" w:rsidRDefault="000C05BF" w:rsidP="000C05BF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05BF" w:rsidRPr="00241750" w:rsidRDefault="000C05BF" w:rsidP="000C05BF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05BF" w:rsidRPr="00241750" w:rsidRDefault="000C05BF" w:rsidP="00AF27F0">
            <w:pPr>
              <w:jc w:val="center"/>
              <w:rPr>
                <w:rFonts w:ascii="Arial Narrow" w:hAnsi="Arial Narrow" w:cs="Times New Roman"/>
                <w:b/>
                <w:vertAlign w:val="superscript"/>
              </w:rPr>
            </w:pPr>
            <w:r w:rsidRPr="00241750">
              <w:rPr>
                <w:rFonts w:ascii="Arial Narrow" w:hAnsi="Arial Narrow" w:cs="Times New Roman"/>
                <w:b/>
              </w:rPr>
              <w:t>Наименование перевозчика полное</w:t>
            </w:r>
          </w:p>
          <w:p w:rsidR="00AF27F0" w:rsidRPr="00241750" w:rsidRDefault="00AF27F0" w:rsidP="00AF27F0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994" w:type="dxa"/>
          </w:tcPr>
          <w:p w:rsidR="000C05BF" w:rsidRPr="00241750" w:rsidRDefault="000C05BF" w:rsidP="000C05BF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05BF" w:rsidRPr="00241750" w:rsidRDefault="000C05BF" w:rsidP="00502142">
            <w:pPr>
              <w:jc w:val="center"/>
              <w:rPr>
                <w:rFonts w:ascii="Arial Narrow" w:hAnsi="Arial Narrow" w:cs="Times New Roman"/>
                <w:b/>
                <w:vertAlign w:val="superscript"/>
              </w:rPr>
            </w:pPr>
            <w:r w:rsidRPr="00241750">
              <w:rPr>
                <w:rFonts w:ascii="Arial Narrow" w:hAnsi="Arial Narrow" w:cs="Times New Roman"/>
                <w:b/>
              </w:rPr>
              <w:t>Наименование перевозчика сокращенное</w:t>
            </w:r>
          </w:p>
        </w:tc>
        <w:tc>
          <w:tcPr>
            <w:tcW w:w="1842" w:type="dxa"/>
          </w:tcPr>
          <w:p w:rsidR="000C05BF" w:rsidRPr="00241750" w:rsidRDefault="000C05BF" w:rsidP="000C05BF">
            <w:pPr>
              <w:ind w:left="-108"/>
              <w:jc w:val="center"/>
              <w:rPr>
                <w:rFonts w:ascii="Arial Narrow" w:hAnsi="Arial Narrow" w:cs="Times New Roman"/>
                <w:b/>
              </w:rPr>
            </w:pPr>
            <w:r w:rsidRPr="00241750">
              <w:rPr>
                <w:rFonts w:ascii="Arial Narrow" w:hAnsi="Arial Narrow" w:cs="Times New Roman"/>
                <w:b/>
              </w:rPr>
              <w:t>Признак работы (сухопутные/водные участки)</w:t>
            </w:r>
          </w:p>
        </w:tc>
        <w:tc>
          <w:tcPr>
            <w:tcW w:w="2693" w:type="dxa"/>
          </w:tcPr>
          <w:p w:rsidR="000C05BF" w:rsidRPr="00241750" w:rsidRDefault="000C05BF" w:rsidP="000C05BF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05BF" w:rsidRPr="00241750" w:rsidRDefault="000C05BF" w:rsidP="000C05BF">
            <w:pPr>
              <w:jc w:val="center"/>
              <w:rPr>
                <w:rFonts w:ascii="Arial Narrow" w:hAnsi="Arial Narrow" w:cs="Times New Roman"/>
                <w:b/>
                <w:vertAlign w:val="superscript"/>
              </w:rPr>
            </w:pPr>
            <w:r w:rsidRPr="00241750">
              <w:rPr>
                <w:rFonts w:ascii="Arial Narrow" w:hAnsi="Arial Narrow" w:cs="Times New Roman"/>
                <w:b/>
              </w:rPr>
              <w:t>Государство регистрации перевозчика</w:t>
            </w:r>
            <w:r w:rsidR="00BE3E0C">
              <w:rPr>
                <w:rFonts w:ascii="Arial Narrow" w:hAnsi="Arial Narrow" w:cs="Times New Roman"/>
                <w:b/>
              </w:rPr>
              <w:t xml:space="preserve"> </w:t>
            </w:r>
            <w:r w:rsidR="008B29D9" w:rsidRPr="00241750">
              <w:rPr>
                <w:rFonts w:ascii="Arial Narrow" w:hAnsi="Arial Narrow" w:cs="Times New Roman"/>
                <w:b/>
                <w:vertAlign w:val="superscript"/>
              </w:rPr>
              <w:t>2</w:t>
            </w:r>
          </w:p>
        </w:tc>
      </w:tr>
      <w:tr w:rsidR="004C30E0" w:rsidRPr="00B860F1" w:rsidTr="00D40448">
        <w:tc>
          <w:tcPr>
            <w:tcW w:w="675" w:type="dxa"/>
          </w:tcPr>
          <w:p w:rsidR="004C30E0" w:rsidRPr="00B860F1" w:rsidRDefault="004C30E0" w:rsidP="004C30E0">
            <w:pPr>
              <w:ind w:right="-25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30E0" w:rsidRPr="00B860F1" w:rsidRDefault="004C30E0" w:rsidP="004C30E0">
            <w:pPr>
              <w:ind w:right="33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70" w:type="dxa"/>
          </w:tcPr>
          <w:p w:rsidR="004C30E0" w:rsidRPr="00B860F1" w:rsidRDefault="004C30E0" w:rsidP="000C05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94" w:type="dxa"/>
          </w:tcPr>
          <w:p w:rsidR="004C30E0" w:rsidRPr="00B860F1" w:rsidRDefault="004C30E0" w:rsidP="000C05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4C30E0" w:rsidRPr="00B860F1" w:rsidRDefault="004C30E0" w:rsidP="000C05BF">
            <w:pPr>
              <w:ind w:left="-108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C30E0" w:rsidRPr="00B860F1" w:rsidRDefault="004C30E0" w:rsidP="000C05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b/>
                <w:sz w:val="24"/>
                <w:szCs w:val="24"/>
              </w:rPr>
              <w:t>6</w:t>
            </w:r>
          </w:p>
        </w:tc>
      </w:tr>
      <w:tr w:rsidR="00030CB5" w:rsidRPr="00B860F1" w:rsidTr="00D40448">
        <w:tc>
          <w:tcPr>
            <w:tcW w:w="675" w:type="dxa"/>
            <w:shd w:val="clear" w:color="auto" w:fill="99FF99"/>
            <w:vAlign w:val="center"/>
          </w:tcPr>
          <w:p w:rsidR="00030CB5" w:rsidRPr="00D40448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0057</w:t>
            </w:r>
          </w:p>
        </w:tc>
        <w:tc>
          <w:tcPr>
            <w:tcW w:w="5370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Закрытое Акционерное Общество «Азербайджанские Железные Дороги»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ЗАО «АЖД»</w:t>
            </w:r>
          </w:p>
        </w:tc>
        <w:tc>
          <w:tcPr>
            <w:tcW w:w="1842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АЗЕРБАЙДЖАНСКАЯ РЕСПУБЛИКА</w:t>
            </w:r>
          </w:p>
        </w:tc>
      </w:tr>
      <w:tr w:rsidR="00030CB5" w:rsidRPr="00B860F1" w:rsidTr="00D40448">
        <w:tc>
          <w:tcPr>
            <w:tcW w:w="675" w:type="dxa"/>
            <w:shd w:val="clear" w:color="auto" w:fill="99FF99"/>
            <w:vAlign w:val="center"/>
          </w:tcPr>
          <w:p w:rsidR="00030CB5" w:rsidRPr="00D40448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5370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uk-UA" w:eastAsia="ru-RU"/>
              </w:rPr>
            </w:pPr>
            <w:r w:rsidRPr="00D40448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З</w:t>
            </w:r>
            <w:r w:rsidRPr="00D40448">
              <w:rPr>
                <w:rFonts w:ascii="Arial Narrow" w:eastAsia="Times New Roman" w:hAnsi="Arial Narrow"/>
                <w:color w:val="000000"/>
                <w:sz w:val="24"/>
                <w:szCs w:val="24"/>
                <w:lang w:val="uk-UA" w:eastAsia="ru-RU"/>
              </w:rPr>
              <w:t xml:space="preserve">АО </w:t>
            </w:r>
            <w:r w:rsidRPr="00D40448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«Азербайджанск</w:t>
            </w:r>
            <w:r w:rsidRPr="00D40448">
              <w:rPr>
                <w:rFonts w:ascii="Arial Narrow" w:eastAsia="Times New Roman" w:hAnsi="Arial Narrow"/>
                <w:color w:val="000000"/>
                <w:sz w:val="24"/>
                <w:szCs w:val="24"/>
                <w:lang w:val="uk-UA" w:eastAsia="ru-RU"/>
              </w:rPr>
              <w:t xml:space="preserve">ое Каспийское Морское </w:t>
            </w:r>
          </w:p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eastAsia="Times New Roman" w:hAnsi="Arial Narrow"/>
                <w:color w:val="000000"/>
                <w:sz w:val="24"/>
                <w:szCs w:val="24"/>
                <w:lang w:val="uk-UA" w:eastAsia="ru-RU"/>
              </w:rPr>
              <w:t>Пароходство</w:t>
            </w:r>
            <w:r w:rsidRPr="00D40448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sz w:val="24"/>
                <w:szCs w:val="24"/>
              </w:rPr>
              <w:t>Водные участки</w:t>
            </w:r>
          </w:p>
        </w:tc>
        <w:tc>
          <w:tcPr>
            <w:tcW w:w="2693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АЗЕРБАЙДЖАНСКАЯ РЕСПУБЛИКА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0021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Белорусская железная дорога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БЧ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БЕЛАРУСЬ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2155</w:t>
            </w:r>
          </w:p>
        </w:tc>
        <w:tc>
          <w:tcPr>
            <w:tcW w:w="5370" w:type="dxa"/>
            <w:vAlign w:val="center"/>
          </w:tcPr>
          <w:p w:rsidR="00030CB5" w:rsidRPr="00B860F1" w:rsidRDefault="00A44702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ЗАО Рэйл Карго Хунгария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RCH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3133</w:t>
            </w:r>
          </w:p>
        </w:tc>
        <w:tc>
          <w:tcPr>
            <w:tcW w:w="5370" w:type="dxa"/>
            <w:vAlign w:val="center"/>
          </w:tcPr>
          <w:p w:rsidR="00030CB5" w:rsidRPr="00B860F1" w:rsidRDefault="00A44702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ЗАО «АВТ РАИЛ ХУ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H-AWTHU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3085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«ЦЕР Хунгари» Среднеевропейское закрытое акционерное общество по железнодорожным грузовым</w:t>
            </w:r>
            <w:r w:rsidR="00A44702"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 перевозкам, торговле и услугам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CER CO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3231</w:t>
            </w:r>
          </w:p>
        </w:tc>
        <w:tc>
          <w:tcPr>
            <w:tcW w:w="5370" w:type="dxa"/>
            <w:vAlign w:val="center"/>
          </w:tcPr>
          <w:p w:rsidR="00030CB5" w:rsidRPr="00B860F1" w:rsidRDefault="00A44702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ООО «ДБ Шенкер Раил Хунгария»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DBSHU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3228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ООО «Венгерские желе</w:t>
            </w:r>
            <w:r w:rsidR="00A44702"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знодорожные грузовые перевозки»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MVА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3024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ЗАО «Венг</w:t>
            </w:r>
            <w:r w:rsidR="00A44702"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ерская частная железная дорога»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MMV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3056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АО «Словацкая железно</w:t>
            </w:r>
            <w:r w:rsidR="00A44702"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дорожная транспортная компания»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SZDS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rPr>
          <w:cantSplit/>
        </w:trPr>
        <w:tc>
          <w:tcPr>
            <w:tcW w:w="675" w:type="dxa"/>
            <w:vAlign w:val="center"/>
          </w:tcPr>
          <w:p w:rsidR="00030CB5" w:rsidRPr="00B860F1" w:rsidRDefault="00030CB5" w:rsidP="003C3094">
            <w:pPr>
              <w:pStyle w:val="a4"/>
              <w:numPr>
                <w:ilvl w:val="0"/>
                <w:numId w:val="2"/>
              </w:numPr>
              <w:ind w:left="-142" w:right="-250" w:hanging="218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3124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ООО «Трейн Хунгари Частная железная дорога», промышленное, торговое и сервисное общество </w:t>
            </w:r>
            <w:r w:rsidR="00A44702"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 ограниченной ответственностью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Train Hungary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5370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sz w:val="24"/>
                <w:szCs w:val="24"/>
              </w:rPr>
              <w:t>ЗАО «Захонь-Порт», Захоньское логистическое и грузообрабатывающее сервисное закрытое акционерное общество)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D40448" w:rsidRDefault="00502142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030CB5" w:rsidRPr="00D40448">
              <w:rPr>
                <w:rFonts w:ascii="Arial Narrow" w:hAnsi="Arial Narrow" w:cs="Times New Roman"/>
                <w:sz w:val="24"/>
                <w:szCs w:val="24"/>
              </w:rPr>
              <w:t>(Захонь-Порт)</w:t>
            </w:r>
          </w:p>
        </w:tc>
        <w:tc>
          <w:tcPr>
            <w:tcW w:w="1842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99FF99"/>
            <w:vAlign w:val="center"/>
          </w:tcPr>
          <w:p w:rsidR="00030CB5" w:rsidRPr="00D40448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ВЕНГРИЯ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0028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Акционерное общество «Грузинская железная дорога»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ГР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ГРУЗИЯ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0027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Акционерное общество «Национальная компания «Казакстан темiр жолы»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АО «НК «КТЖ»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КАЗАХСТАН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Китайские железные дороги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КЖД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0059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Государственное предприятие «Национальная компания «Кыргыз темир жолу»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КРГ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КИРГИЗСКАЯ РЕСПУБЛИКА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5370" w:type="dxa"/>
            <w:shd w:val="clear" w:color="auto" w:fill="99FF99"/>
            <w:vAlign w:val="center"/>
          </w:tcPr>
          <w:p w:rsidR="00030CB5" w:rsidRPr="00B860F1" w:rsidRDefault="00030CB5" w:rsidP="00030CB5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D40448">
              <w:rPr>
                <w:rFonts w:ascii="Arial Narrow" w:hAnsi="Arial Narrow" w:cs="Times New Roman"/>
                <w:sz w:val="24"/>
                <w:szCs w:val="24"/>
              </w:rPr>
              <w:t>«LDZ CARGO»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highlight w:val="green"/>
              </w:rPr>
            </w:pPr>
            <w:r w:rsidRPr="00D40448">
              <w:rPr>
                <w:rFonts w:ascii="Arial Narrow" w:hAnsi="Arial Narrow" w:cs="Times New Roman"/>
              </w:rPr>
              <w:t>LDZ CARGO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3006</w:t>
            </w:r>
          </w:p>
        </w:tc>
        <w:tc>
          <w:tcPr>
            <w:tcW w:w="5370" w:type="dxa"/>
            <w:shd w:val="clear" w:color="auto" w:fill="99FF99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Акционерное общество «</w:t>
            </w: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Baltijas Ekspresis</w:t>
            </w: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highlight w:val="green"/>
              </w:rPr>
            </w:pPr>
            <w:r w:rsidRPr="00D40448">
              <w:rPr>
                <w:rFonts w:ascii="Arial Narrow" w:hAnsi="Arial Narrow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ЛАТВИЯ</w:t>
            </w:r>
          </w:p>
        </w:tc>
      </w:tr>
      <w:tr w:rsidR="00030CB5" w:rsidRPr="00B860F1" w:rsidTr="006C6C87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3005</w:t>
            </w:r>
          </w:p>
        </w:tc>
        <w:tc>
          <w:tcPr>
            <w:tcW w:w="5370" w:type="dxa"/>
            <w:shd w:val="clear" w:color="auto" w:fill="99FF99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Акционерное общество «</w:t>
            </w:r>
            <w:r w:rsidRPr="006C6C87">
              <w:rPr>
                <w:rFonts w:ascii="Arial Narrow" w:hAnsi="Arial Narrow" w:cs="Times New Roman"/>
                <w:color w:val="000000"/>
                <w:sz w:val="24"/>
                <w:szCs w:val="24"/>
              </w:rPr>
              <w:t>BALTIJAS TRANZITA SERVISS»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  <w:highlight w:val="green"/>
              </w:rPr>
            </w:pPr>
            <w:r w:rsidRPr="006C6C87">
              <w:rPr>
                <w:rFonts w:ascii="Arial Narrow" w:hAnsi="Arial Narrow" w:cs="Times New Roman"/>
                <w:color w:val="000000"/>
                <w:sz w:val="24"/>
                <w:szCs w:val="24"/>
              </w:rPr>
              <w:t>BTS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ЛАТВИЯ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0024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Акционерное общество «Литовские железные дороги»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ЛГ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ЛИТОВСКАЯ РЕСПУБЛИКА</w:t>
            </w:r>
          </w:p>
        </w:tc>
      </w:tr>
      <w:tr w:rsidR="00030CB5" w:rsidRPr="00B860F1" w:rsidTr="006C6C87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0023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Государственное предприятие «Железная дорога Молдовы»</w:t>
            </w:r>
          </w:p>
        </w:tc>
        <w:tc>
          <w:tcPr>
            <w:tcW w:w="2994" w:type="dxa"/>
            <w:shd w:val="clear" w:color="auto" w:fill="99FF99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6C6C87">
              <w:rPr>
                <w:rFonts w:ascii="Arial Narrow" w:hAnsi="Arial Narrow" w:cs="Times New Roman"/>
                <w:color w:val="000000"/>
                <w:sz w:val="24"/>
                <w:szCs w:val="24"/>
              </w:rPr>
              <w:t>CFM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МОЛДОВА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2151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 xml:space="preserve">Акционерное общество «ПКП КАРГО» 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АО «ПКП КАРГО»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ПОЛЬША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2251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Общество с ограниченной ответственностью «ПКП Металлургическая ширококолейная дорога»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ООО «ПКП ЛХС»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ПОЛЬША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0020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Открытое акционерное общество «Российские железные дороги»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ОАО «РЖД»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РОССИЙСКАЯ ФЕДЕРАЦИЯ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</w:p>
        </w:tc>
        <w:tc>
          <w:tcPr>
            <w:tcW w:w="5370" w:type="dxa"/>
          </w:tcPr>
          <w:p w:rsidR="00030CB5" w:rsidRPr="00B860F1" w:rsidRDefault="00030CB5" w:rsidP="00030CB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Открытое акционерное общество «АК «Якутские железные дороги»</w:t>
            </w:r>
          </w:p>
        </w:tc>
        <w:tc>
          <w:tcPr>
            <w:tcW w:w="2994" w:type="dxa"/>
          </w:tcPr>
          <w:p w:rsidR="00030CB5" w:rsidRPr="00B860F1" w:rsidRDefault="00030CB5" w:rsidP="00030CB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ОАО «ЖДЯ»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РОССИЙСКАЯ ФЕДЕРАЦИЯ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Общество с ограниченной ответственностью</w:t>
            </w:r>
            <w:r w:rsidRPr="00B860F1">
              <w:rPr>
                <w:rFonts w:ascii="Arial Narrow" w:hAnsi="Arial Narrow" w:cs="Times New Roman"/>
                <w:sz w:val="24"/>
                <w:szCs w:val="24"/>
              </w:rPr>
              <w:br/>
              <w:t>«Аншип»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ООО «Аншип»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Водные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РОССИЙСКАЯ ФЕДЕРАЦИЯ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Общество с ограниченной ответственностью</w:t>
            </w:r>
            <w:r w:rsidRPr="00B860F1">
              <w:rPr>
                <w:rFonts w:ascii="Arial Narrow" w:hAnsi="Arial Narrow" w:cs="Times New Roman"/>
                <w:sz w:val="24"/>
                <w:szCs w:val="24"/>
              </w:rPr>
              <w:br/>
              <w:t>«Блексиа ферри и инвестиции»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ООО «БФИ»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Водные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РОССИЙСКАЯ ФЕДЕРАЦИЯ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Общество с ограниченной ответственностью «Варнафери»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ООО «Варнафери»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Водные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РЕСПУБЛИКА БОЛГАРИЯ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2156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Акционерное общество Железнодорожное общество Карго Словакия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АО ЗССК КАРГО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СЛОВАЦКАЯ РЕСПУБЛИКА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0029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Государственно-акционерная железнодорожная компания «Узбекистон темир йуллари»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ГАЖК «УТИ»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УЗБЕКИСТАН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0022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Укрзализныця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УЗ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УКРАИНА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Закрытое акционерное общество «Судоходная</w:t>
            </w:r>
            <w:r w:rsidRPr="00B860F1">
              <w:rPr>
                <w:rFonts w:ascii="Arial Narrow" w:hAnsi="Arial Narrow" w:cs="Times New Roman"/>
                <w:sz w:val="24"/>
                <w:szCs w:val="24"/>
              </w:rPr>
              <w:br/>
              <w:t>Компания «Укрферри»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ЗАО "Укрферри"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Водные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sz w:val="24"/>
                <w:szCs w:val="24"/>
              </w:rPr>
              <w:t>УКРАИНА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2126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Акционерное общество «ЭВР Карго»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АО ЭВР Карго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ЭСТОНИЯ</w:t>
            </w:r>
          </w:p>
        </w:tc>
      </w:tr>
      <w:tr w:rsidR="00030CB5" w:rsidRPr="00B860F1" w:rsidTr="00D40448">
        <w:tc>
          <w:tcPr>
            <w:tcW w:w="675" w:type="dxa"/>
            <w:vAlign w:val="center"/>
          </w:tcPr>
          <w:p w:rsidR="00030CB5" w:rsidRPr="00B860F1" w:rsidRDefault="00030CB5" w:rsidP="00D40448">
            <w:pPr>
              <w:pStyle w:val="a4"/>
              <w:numPr>
                <w:ilvl w:val="0"/>
                <w:numId w:val="2"/>
              </w:numPr>
              <w:ind w:left="0" w:right="-25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3289</w:t>
            </w:r>
          </w:p>
        </w:tc>
        <w:tc>
          <w:tcPr>
            <w:tcW w:w="5370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Акционерное общество «Эстониан Рэйлвэй Сервисез»</w:t>
            </w:r>
          </w:p>
        </w:tc>
        <w:tc>
          <w:tcPr>
            <w:tcW w:w="2994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АО Э.Р.С.</w:t>
            </w:r>
          </w:p>
        </w:tc>
        <w:tc>
          <w:tcPr>
            <w:tcW w:w="1842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Сухопутные участки</w:t>
            </w:r>
          </w:p>
        </w:tc>
        <w:tc>
          <w:tcPr>
            <w:tcW w:w="2693" w:type="dxa"/>
            <w:vAlign w:val="center"/>
          </w:tcPr>
          <w:p w:rsidR="00030CB5" w:rsidRPr="00B860F1" w:rsidRDefault="00030CB5" w:rsidP="00030CB5">
            <w:pPr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B860F1">
              <w:rPr>
                <w:rFonts w:ascii="Arial Narrow" w:hAnsi="Arial Narrow" w:cs="Times New Roman"/>
                <w:color w:val="000000"/>
                <w:sz w:val="24"/>
                <w:szCs w:val="24"/>
              </w:rPr>
              <w:t>РЕСПУБЛИКА ЭСТОНИЯ</w:t>
            </w:r>
          </w:p>
        </w:tc>
      </w:tr>
    </w:tbl>
    <w:p w:rsidR="000C05BF" w:rsidRPr="00B860F1" w:rsidRDefault="000C05BF" w:rsidP="000C05BF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8B29D9" w:rsidRPr="006D6A66" w:rsidRDefault="008B29D9" w:rsidP="008B29D9">
      <w:pPr>
        <w:spacing w:after="0"/>
        <w:rPr>
          <w:rFonts w:ascii="Arial Narrow" w:hAnsi="Arial Narrow"/>
          <w:color w:val="0000FF"/>
        </w:rPr>
      </w:pPr>
      <w:r w:rsidRPr="006D6A66">
        <w:rPr>
          <w:rFonts w:ascii="Arial Narrow" w:hAnsi="Arial Narrow"/>
          <w:color w:val="0000FF"/>
        </w:rPr>
        <w:t>Примечание:</w:t>
      </w:r>
    </w:p>
    <w:p w:rsidR="008B29D9" w:rsidRPr="006D6A66" w:rsidRDefault="008B29D9" w:rsidP="008B29D9">
      <w:pPr>
        <w:spacing w:after="0"/>
        <w:rPr>
          <w:rFonts w:ascii="Arial Narrow" w:hAnsi="Arial Narrow"/>
          <w:color w:val="0000FF"/>
        </w:rPr>
      </w:pPr>
      <w:r w:rsidRPr="006D6A66">
        <w:rPr>
          <w:rFonts w:ascii="Arial Narrow" w:hAnsi="Arial Narrow"/>
          <w:color w:val="0000FF"/>
        </w:rPr>
        <w:t>1-</w:t>
      </w:r>
      <w:r w:rsidR="00502142" w:rsidRPr="006D6A66">
        <w:rPr>
          <w:rFonts w:ascii="Arial Narrow" w:hAnsi="Arial Narrow"/>
          <w:color w:val="0000FF"/>
        </w:rPr>
        <w:t xml:space="preserve"> </w:t>
      </w:r>
      <w:r w:rsidRPr="006D6A66">
        <w:rPr>
          <w:rFonts w:ascii="Arial Narrow" w:hAnsi="Arial Narrow"/>
          <w:color w:val="0000FF"/>
        </w:rPr>
        <w:t xml:space="preserve">код перевозчика указывается в соответствии с </w:t>
      </w:r>
      <w:r w:rsidR="00030CB5" w:rsidRPr="006D6A66">
        <w:rPr>
          <w:rFonts w:ascii="Arial Narrow" w:hAnsi="Arial Narrow"/>
          <w:color w:val="0000FF"/>
        </w:rPr>
        <w:t>перечнем «Предприятий, управляющих инфраструктурой</w:t>
      </w:r>
      <w:r w:rsidR="00502142" w:rsidRPr="006D6A66">
        <w:rPr>
          <w:rFonts w:ascii="Arial Narrow" w:hAnsi="Arial Narrow"/>
          <w:color w:val="0000FF"/>
        </w:rPr>
        <w:t xml:space="preserve">, </w:t>
      </w:r>
      <w:r w:rsidR="00030CB5" w:rsidRPr="006D6A66">
        <w:rPr>
          <w:rFonts w:ascii="Arial Narrow" w:hAnsi="Arial Narrow"/>
          <w:color w:val="0000FF"/>
        </w:rPr>
        <w:t xml:space="preserve">и других компаний, участвующих в перевозках железнодорожным транспортом в соответствии с RICS»,  опубликованным на сайте </w:t>
      </w:r>
      <w:r w:rsidR="00502142" w:rsidRPr="006D6A66">
        <w:rPr>
          <w:rFonts w:ascii="Arial Narrow" w:hAnsi="Arial Narrow"/>
          <w:color w:val="0000FF"/>
        </w:rPr>
        <w:t xml:space="preserve">ОСЖД (аналог </w:t>
      </w:r>
      <w:r w:rsidR="00030CB5" w:rsidRPr="006D6A66">
        <w:rPr>
          <w:rFonts w:ascii="Arial Narrow" w:hAnsi="Arial Narrow"/>
          <w:color w:val="0000FF"/>
        </w:rPr>
        <w:t>МСЖД</w:t>
      </w:r>
      <w:r w:rsidR="00502142" w:rsidRPr="006D6A66">
        <w:rPr>
          <w:rFonts w:ascii="Arial Narrow" w:hAnsi="Arial Narrow"/>
          <w:color w:val="0000FF"/>
        </w:rPr>
        <w:t>)</w:t>
      </w:r>
      <w:r w:rsidR="00030CB5" w:rsidRPr="006D6A66">
        <w:rPr>
          <w:rFonts w:ascii="Arial Narrow" w:hAnsi="Arial Narrow"/>
          <w:color w:val="0000FF"/>
        </w:rPr>
        <w:t>;</w:t>
      </w:r>
    </w:p>
    <w:p w:rsidR="008B29D9" w:rsidRPr="006D6A66" w:rsidRDefault="008B29D9" w:rsidP="008B29D9">
      <w:pPr>
        <w:spacing w:after="0"/>
        <w:rPr>
          <w:rFonts w:ascii="Arial Narrow" w:hAnsi="Arial Narrow"/>
          <w:color w:val="0000FF"/>
        </w:rPr>
      </w:pPr>
      <w:r w:rsidRPr="006D6A66">
        <w:rPr>
          <w:rFonts w:ascii="Arial Narrow" w:hAnsi="Arial Narrow"/>
          <w:color w:val="0000FF"/>
        </w:rPr>
        <w:t>2-наименование государства указывается в</w:t>
      </w:r>
      <w:r w:rsidR="00030CB5" w:rsidRPr="006D6A66">
        <w:rPr>
          <w:rFonts w:ascii="Arial Narrow" w:hAnsi="Arial Narrow"/>
          <w:color w:val="0000FF"/>
        </w:rPr>
        <w:t xml:space="preserve"> соответствии с ISO 3166-1-2009.</w:t>
      </w:r>
    </w:p>
    <w:p w:rsidR="006D6A66" w:rsidRPr="006D6A66" w:rsidRDefault="006D6A66" w:rsidP="006D6A66">
      <w:pPr>
        <w:pStyle w:val="a4"/>
        <w:numPr>
          <w:ilvl w:val="0"/>
          <w:numId w:val="3"/>
        </w:numPr>
        <w:ind w:left="284" w:hanging="284"/>
        <w:jc w:val="both"/>
        <w:rPr>
          <w:rFonts w:ascii="Arial Narrow" w:hAnsi="Arial Narrow" w:cs="Arial"/>
          <w:color w:val="0000FF"/>
        </w:rPr>
      </w:pPr>
      <w:r w:rsidRPr="006D6A66">
        <w:rPr>
          <w:rFonts w:ascii="Arial Narrow" w:hAnsi="Arial Narrow" w:cs="Arial"/>
          <w:color w:val="0000FF"/>
        </w:rPr>
        <w:t xml:space="preserve">Здесь тоже нужно определить эталон, в соответствии с ним откорректировать информацию и выработать механизм синхронизации. Пока наименования брали из приложения 5, хотя как эксперты IT-отрасли должны брать из перечня (на нем мы создаем справочники для информационных систем). </w:t>
      </w:r>
      <w:bookmarkStart w:id="0" w:name="_GoBack"/>
      <w:bookmarkEnd w:id="0"/>
    </w:p>
    <w:sectPr w:rsidR="006D6A66" w:rsidRPr="006D6A66" w:rsidSect="00AD558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D0191"/>
    <w:multiLevelType w:val="hybridMultilevel"/>
    <w:tmpl w:val="86D4E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100D"/>
    <w:multiLevelType w:val="hybridMultilevel"/>
    <w:tmpl w:val="01243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C5B26"/>
    <w:multiLevelType w:val="hybridMultilevel"/>
    <w:tmpl w:val="19CAA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24"/>
    <w:rsid w:val="00030CB5"/>
    <w:rsid w:val="00081524"/>
    <w:rsid w:val="000C05BF"/>
    <w:rsid w:val="00241750"/>
    <w:rsid w:val="00272BEB"/>
    <w:rsid w:val="003C3094"/>
    <w:rsid w:val="004C30E0"/>
    <w:rsid w:val="00502142"/>
    <w:rsid w:val="005B1314"/>
    <w:rsid w:val="005F3D6C"/>
    <w:rsid w:val="006B1D39"/>
    <w:rsid w:val="006C6C87"/>
    <w:rsid w:val="006D6A66"/>
    <w:rsid w:val="008B29D9"/>
    <w:rsid w:val="00A44702"/>
    <w:rsid w:val="00AB78C4"/>
    <w:rsid w:val="00AD5580"/>
    <w:rsid w:val="00AF27F0"/>
    <w:rsid w:val="00AF59F4"/>
    <w:rsid w:val="00B64474"/>
    <w:rsid w:val="00B860F1"/>
    <w:rsid w:val="00BE3E0C"/>
    <w:rsid w:val="00C805D6"/>
    <w:rsid w:val="00D40448"/>
    <w:rsid w:val="00E45CCA"/>
    <w:rsid w:val="00F1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05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0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 Sabik</cp:lastModifiedBy>
  <cp:revision>7</cp:revision>
  <dcterms:created xsi:type="dcterms:W3CDTF">2015-06-11T08:54:00Z</dcterms:created>
  <dcterms:modified xsi:type="dcterms:W3CDTF">2015-06-16T06:12:00Z</dcterms:modified>
</cp:coreProperties>
</file>